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9F3" w:rsidRDefault="00E669F0" w:rsidP="00E669F0">
      <w:pPr>
        <w:jc w:val="center"/>
        <w:rPr>
          <w:sz w:val="40"/>
          <w:lang w:val="en-IN"/>
        </w:rPr>
      </w:pPr>
      <w:proofErr w:type="spellStart"/>
      <w:r w:rsidRPr="00E669F0">
        <w:rPr>
          <w:sz w:val="40"/>
          <w:lang w:val="en-IN"/>
        </w:rPr>
        <w:t>Satish</w:t>
      </w:r>
      <w:proofErr w:type="spellEnd"/>
      <w:r w:rsidRPr="00E669F0">
        <w:rPr>
          <w:sz w:val="40"/>
          <w:lang w:val="en-IN"/>
        </w:rPr>
        <w:t xml:space="preserve"> Chandra memorial school</w:t>
      </w:r>
    </w:p>
    <w:p w:rsidR="00E669F0" w:rsidRPr="00E669F0" w:rsidRDefault="00E669F0" w:rsidP="00E669F0">
      <w:pPr>
        <w:jc w:val="center"/>
        <w:rPr>
          <w:sz w:val="28"/>
          <w:lang w:val="en-IN"/>
        </w:rPr>
      </w:pPr>
      <w:r w:rsidRPr="00E669F0">
        <w:rPr>
          <w:sz w:val="28"/>
          <w:lang w:val="en-IN"/>
        </w:rPr>
        <w:t>Class test (statistics)</w:t>
      </w:r>
    </w:p>
    <w:p w:rsidR="00E669F0" w:rsidRPr="00E669F0" w:rsidRDefault="00E669F0" w:rsidP="00E669F0">
      <w:pPr>
        <w:jc w:val="center"/>
        <w:rPr>
          <w:sz w:val="28"/>
          <w:lang w:val="en-IN"/>
        </w:rPr>
      </w:pPr>
      <w:r w:rsidRPr="00E669F0">
        <w:rPr>
          <w:sz w:val="28"/>
          <w:lang w:val="en-IN"/>
        </w:rPr>
        <w:t>X</w:t>
      </w:r>
    </w:p>
    <w:p w:rsidR="00E669F0" w:rsidRPr="00E669F0" w:rsidRDefault="00E669F0" w:rsidP="00E669F0">
      <w:pPr>
        <w:rPr>
          <w:sz w:val="28"/>
          <w:u w:val="single"/>
          <w:lang w:val="en-IN"/>
        </w:rPr>
      </w:pPr>
      <w:r w:rsidRPr="00E669F0">
        <w:rPr>
          <w:sz w:val="28"/>
          <w:u w:val="single"/>
          <w:lang w:val="en-IN"/>
        </w:rPr>
        <w:t xml:space="preserve">Time: 35 </w:t>
      </w:r>
      <w:proofErr w:type="spellStart"/>
      <w:r w:rsidRPr="00E669F0">
        <w:rPr>
          <w:sz w:val="28"/>
          <w:u w:val="single"/>
          <w:lang w:val="en-IN"/>
        </w:rPr>
        <w:t>minitues</w:t>
      </w:r>
      <w:proofErr w:type="spellEnd"/>
      <w:r w:rsidRPr="00E669F0">
        <w:rPr>
          <w:sz w:val="28"/>
          <w:u w:val="single"/>
          <w:lang w:val="en-IN"/>
        </w:rPr>
        <w:t xml:space="preserve">                          </w:t>
      </w:r>
      <w:r>
        <w:rPr>
          <w:sz w:val="28"/>
          <w:u w:val="single"/>
          <w:lang w:val="en-IN"/>
        </w:rPr>
        <w:t xml:space="preserve">                                             </w:t>
      </w:r>
      <w:r w:rsidR="002E3DFB">
        <w:rPr>
          <w:sz w:val="28"/>
          <w:u w:val="single"/>
          <w:lang w:val="en-IN"/>
        </w:rPr>
        <w:t xml:space="preserve">               Max </w:t>
      </w:r>
      <w:proofErr w:type="gramStart"/>
      <w:r w:rsidR="002E3DFB">
        <w:rPr>
          <w:sz w:val="28"/>
          <w:u w:val="single"/>
          <w:lang w:val="en-IN"/>
        </w:rPr>
        <w:t>marks :14</w:t>
      </w:r>
      <w:proofErr w:type="gramEnd"/>
    </w:p>
    <w:p w:rsidR="00E669F0" w:rsidRDefault="00E669F0" w:rsidP="00E669F0">
      <w:pPr>
        <w:pStyle w:val="ListParagraph"/>
        <w:numPr>
          <w:ilvl w:val="0"/>
          <w:numId w:val="1"/>
        </w:numPr>
        <w:rPr>
          <w:sz w:val="28"/>
          <w:lang w:val="en-IN"/>
        </w:rPr>
      </w:pPr>
      <w:r>
        <w:rPr>
          <w:sz w:val="28"/>
          <w:lang w:val="en-IN"/>
        </w:rPr>
        <w:t>Which of the following is not a measure of central tendency?</w:t>
      </w:r>
    </w:p>
    <w:tbl>
      <w:tblPr>
        <w:tblStyle w:val="TableGrid"/>
        <w:tblW w:w="0" w:type="auto"/>
        <w:tblInd w:w="720" w:type="dxa"/>
        <w:tblLook w:val="04A0"/>
      </w:tblPr>
      <w:tblGrid>
        <w:gridCol w:w="2206"/>
        <w:gridCol w:w="2232"/>
        <w:gridCol w:w="2211"/>
        <w:gridCol w:w="2207"/>
      </w:tblGrid>
      <w:tr w:rsidR="00E669F0" w:rsidTr="00E669F0">
        <w:tc>
          <w:tcPr>
            <w:tcW w:w="2394" w:type="dxa"/>
          </w:tcPr>
          <w:p w:rsidR="00E669F0" w:rsidRDefault="00E669F0" w:rsidP="00E669F0">
            <w:pPr>
              <w:pStyle w:val="ListParagraph"/>
              <w:ind w:left="0"/>
              <w:rPr>
                <w:sz w:val="28"/>
                <w:lang w:val="en-IN"/>
              </w:rPr>
            </w:pPr>
            <w:r>
              <w:rPr>
                <w:sz w:val="28"/>
                <w:lang w:val="en-IN"/>
              </w:rPr>
              <w:t>a) Mean</w:t>
            </w:r>
          </w:p>
        </w:tc>
        <w:tc>
          <w:tcPr>
            <w:tcW w:w="2394" w:type="dxa"/>
          </w:tcPr>
          <w:p w:rsidR="00E669F0" w:rsidRDefault="00E669F0" w:rsidP="00E669F0">
            <w:pPr>
              <w:pStyle w:val="ListParagraph"/>
              <w:ind w:left="0"/>
              <w:rPr>
                <w:sz w:val="28"/>
                <w:lang w:val="en-IN"/>
              </w:rPr>
            </w:pPr>
            <w:r>
              <w:rPr>
                <w:sz w:val="28"/>
                <w:lang w:val="en-IN"/>
              </w:rPr>
              <w:t xml:space="preserve">b) Median </w:t>
            </w:r>
          </w:p>
        </w:tc>
        <w:tc>
          <w:tcPr>
            <w:tcW w:w="2394" w:type="dxa"/>
          </w:tcPr>
          <w:p w:rsidR="00E669F0" w:rsidRDefault="00E669F0" w:rsidP="00E669F0">
            <w:pPr>
              <w:pStyle w:val="ListParagraph"/>
              <w:ind w:left="0"/>
              <w:rPr>
                <w:sz w:val="28"/>
                <w:lang w:val="en-IN"/>
              </w:rPr>
            </w:pPr>
            <w:r>
              <w:rPr>
                <w:sz w:val="28"/>
                <w:lang w:val="en-IN"/>
              </w:rPr>
              <w:t>c) Range</w:t>
            </w:r>
          </w:p>
        </w:tc>
        <w:tc>
          <w:tcPr>
            <w:tcW w:w="2394" w:type="dxa"/>
          </w:tcPr>
          <w:p w:rsidR="00E669F0" w:rsidRDefault="00E669F0" w:rsidP="00E669F0">
            <w:pPr>
              <w:pStyle w:val="ListParagraph"/>
              <w:ind w:left="0"/>
              <w:rPr>
                <w:sz w:val="28"/>
                <w:lang w:val="en-IN"/>
              </w:rPr>
            </w:pPr>
            <w:r>
              <w:rPr>
                <w:sz w:val="28"/>
                <w:lang w:val="en-IN"/>
              </w:rPr>
              <w:t>d) Mode</w:t>
            </w:r>
          </w:p>
        </w:tc>
      </w:tr>
    </w:tbl>
    <w:p w:rsidR="00686A5E" w:rsidRDefault="00686A5E" w:rsidP="00686A5E">
      <w:pPr>
        <w:pStyle w:val="ListParagraph"/>
        <w:numPr>
          <w:ilvl w:val="0"/>
          <w:numId w:val="1"/>
        </w:numPr>
        <w:rPr>
          <w:sz w:val="28"/>
          <w:lang w:val="en-IN"/>
        </w:rPr>
      </w:pPr>
      <w:r>
        <w:rPr>
          <w:sz w:val="28"/>
          <w:lang w:val="en-IN"/>
        </w:rPr>
        <w:t xml:space="preserve">The median and mode of a frequency distribution are 26 and 29 respectively. Then the median is </w:t>
      </w:r>
    </w:p>
    <w:tbl>
      <w:tblPr>
        <w:tblStyle w:val="TableGrid"/>
        <w:tblW w:w="0" w:type="auto"/>
        <w:tblInd w:w="720" w:type="dxa"/>
        <w:tblLook w:val="04A0"/>
      </w:tblPr>
      <w:tblGrid>
        <w:gridCol w:w="2214"/>
        <w:gridCol w:w="2214"/>
        <w:gridCol w:w="2214"/>
        <w:gridCol w:w="2214"/>
      </w:tblGrid>
      <w:tr w:rsidR="00686A5E" w:rsidTr="00686A5E">
        <w:tc>
          <w:tcPr>
            <w:tcW w:w="2394" w:type="dxa"/>
          </w:tcPr>
          <w:p w:rsidR="00686A5E" w:rsidRDefault="00686A5E" w:rsidP="00686A5E">
            <w:pPr>
              <w:pStyle w:val="ListParagraph"/>
              <w:ind w:left="0"/>
              <w:rPr>
                <w:sz w:val="28"/>
                <w:lang w:val="en-IN"/>
              </w:rPr>
            </w:pPr>
            <w:r>
              <w:rPr>
                <w:sz w:val="28"/>
                <w:lang w:val="en-IN"/>
              </w:rPr>
              <w:t>a) 27.5</w:t>
            </w:r>
          </w:p>
        </w:tc>
        <w:tc>
          <w:tcPr>
            <w:tcW w:w="2394" w:type="dxa"/>
          </w:tcPr>
          <w:p w:rsidR="00686A5E" w:rsidRDefault="00686A5E" w:rsidP="00686A5E">
            <w:pPr>
              <w:pStyle w:val="ListParagraph"/>
              <w:ind w:left="0"/>
              <w:rPr>
                <w:sz w:val="28"/>
                <w:lang w:val="en-IN"/>
              </w:rPr>
            </w:pPr>
            <w:r>
              <w:rPr>
                <w:sz w:val="28"/>
                <w:lang w:val="en-IN"/>
              </w:rPr>
              <w:t>b) 24.5</w:t>
            </w:r>
          </w:p>
        </w:tc>
        <w:tc>
          <w:tcPr>
            <w:tcW w:w="2394" w:type="dxa"/>
          </w:tcPr>
          <w:p w:rsidR="00686A5E" w:rsidRDefault="00686A5E" w:rsidP="00686A5E">
            <w:pPr>
              <w:pStyle w:val="ListParagraph"/>
              <w:ind w:left="0"/>
              <w:rPr>
                <w:sz w:val="28"/>
                <w:lang w:val="en-IN"/>
              </w:rPr>
            </w:pPr>
            <w:r>
              <w:rPr>
                <w:sz w:val="28"/>
                <w:lang w:val="en-IN"/>
              </w:rPr>
              <w:t xml:space="preserve"> c) 28.4 </w:t>
            </w:r>
          </w:p>
        </w:tc>
        <w:tc>
          <w:tcPr>
            <w:tcW w:w="2394" w:type="dxa"/>
          </w:tcPr>
          <w:p w:rsidR="00686A5E" w:rsidRDefault="00686A5E" w:rsidP="00686A5E">
            <w:pPr>
              <w:pStyle w:val="ListParagraph"/>
              <w:ind w:left="0"/>
              <w:rPr>
                <w:sz w:val="28"/>
                <w:lang w:val="en-IN"/>
              </w:rPr>
            </w:pPr>
            <w:r>
              <w:rPr>
                <w:sz w:val="28"/>
                <w:lang w:val="en-IN"/>
              </w:rPr>
              <w:t>d) 25.8</w:t>
            </w:r>
          </w:p>
        </w:tc>
      </w:tr>
    </w:tbl>
    <w:p w:rsidR="00686A5E" w:rsidRDefault="00686A5E" w:rsidP="00686A5E">
      <w:pPr>
        <w:pStyle w:val="ListParagraph"/>
        <w:rPr>
          <w:sz w:val="28"/>
          <w:lang w:val="en-IN"/>
        </w:rPr>
      </w:pPr>
    </w:p>
    <w:p w:rsidR="003B28A3" w:rsidRDefault="00686A5E" w:rsidP="003B28A3">
      <w:pPr>
        <w:pStyle w:val="ListParagraph"/>
        <w:numPr>
          <w:ilvl w:val="0"/>
          <w:numId w:val="1"/>
        </w:numPr>
        <w:rPr>
          <w:sz w:val="28"/>
          <w:lang w:val="en-IN"/>
        </w:rPr>
      </w:pPr>
      <w:r w:rsidRPr="00686A5E">
        <w:rPr>
          <w:sz w:val="28"/>
          <w:lang w:val="en-IN"/>
        </w:rPr>
        <w:t xml:space="preserve"> </w:t>
      </w:r>
      <w:r w:rsidR="003B28A3">
        <w:rPr>
          <w:sz w:val="28"/>
          <w:lang w:val="en-IN"/>
        </w:rPr>
        <w:t xml:space="preserve">The median of first 8 prime number is </w:t>
      </w:r>
    </w:p>
    <w:tbl>
      <w:tblPr>
        <w:tblStyle w:val="TableGrid"/>
        <w:tblW w:w="0" w:type="auto"/>
        <w:tblInd w:w="720" w:type="dxa"/>
        <w:tblLook w:val="04A0"/>
      </w:tblPr>
      <w:tblGrid>
        <w:gridCol w:w="2210"/>
        <w:gridCol w:w="2212"/>
        <w:gridCol w:w="2217"/>
        <w:gridCol w:w="2217"/>
      </w:tblGrid>
      <w:tr w:rsidR="003B28A3" w:rsidTr="003B28A3">
        <w:tc>
          <w:tcPr>
            <w:tcW w:w="2394" w:type="dxa"/>
          </w:tcPr>
          <w:p w:rsidR="003B28A3" w:rsidRDefault="003B28A3" w:rsidP="003B28A3">
            <w:pPr>
              <w:pStyle w:val="ListParagraph"/>
              <w:ind w:left="0"/>
              <w:rPr>
                <w:sz w:val="28"/>
                <w:lang w:val="en-IN"/>
              </w:rPr>
            </w:pPr>
            <w:r>
              <w:rPr>
                <w:sz w:val="28"/>
                <w:lang w:val="en-IN"/>
              </w:rPr>
              <w:t>a) 7</w:t>
            </w:r>
          </w:p>
        </w:tc>
        <w:tc>
          <w:tcPr>
            <w:tcW w:w="2394" w:type="dxa"/>
          </w:tcPr>
          <w:p w:rsidR="003B28A3" w:rsidRDefault="003B28A3" w:rsidP="003B28A3">
            <w:pPr>
              <w:pStyle w:val="ListParagraph"/>
              <w:ind w:left="0"/>
              <w:rPr>
                <w:sz w:val="28"/>
                <w:lang w:val="en-IN"/>
              </w:rPr>
            </w:pPr>
            <w:r>
              <w:rPr>
                <w:sz w:val="28"/>
                <w:lang w:val="en-IN"/>
              </w:rPr>
              <w:t>b) 9</w:t>
            </w:r>
          </w:p>
        </w:tc>
        <w:tc>
          <w:tcPr>
            <w:tcW w:w="2394" w:type="dxa"/>
          </w:tcPr>
          <w:p w:rsidR="003B28A3" w:rsidRDefault="003B28A3" w:rsidP="003B28A3">
            <w:pPr>
              <w:pStyle w:val="ListParagraph"/>
              <w:ind w:left="0"/>
              <w:rPr>
                <w:sz w:val="28"/>
                <w:lang w:val="en-IN"/>
              </w:rPr>
            </w:pPr>
            <w:r>
              <w:rPr>
                <w:sz w:val="28"/>
                <w:lang w:val="en-IN"/>
              </w:rPr>
              <w:t>c) 11</w:t>
            </w:r>
          </w:p>
        </w:tc>
        <w:tc>
          <w:tcPr>
            <w:tcW w:w="2394" w:type="dxa"/>
          </w:tcPr>
          <w:p w:rsidR="003B28A3" w:rsidRDefault="003B28A3" w:rsidP="003B28A3">
            <w:pPr>
              <w:pStyle w:val="ListParagraph"/>
              <w:ind w:left="0"/>
              <w:rPr>
                <w:sz w:val="28"/>
                <w:lang w:val="en-IN"/>
              </w:rPr>
            </w:pPr>
            <w:r>
              <w:rPr>
                <w:sz w:val="28"/>
                <w:lang w:val="en-IN"/>
              </w:rPr>
              <w:t>d) 13</w:t>
            </w:r>
          </w:p>
        </w:tc>
      </w:tr>
    </w:tbl>
    <w:p w:rsidR="003B28A3" w:rsidRDefault="003B28A3" w:rsidP="003B28A3">
      <w:pPr>
        <w:pStyle w:val="ListParagraph"/>
        <w:rPr>
          <w:sz w:val="28"/>
          <w:lang w:val="en-IN"/>
        </w:rPr>
      </w:pPr>
    </w:p>
    <w:p w:rsidR="003B28A3" w:rsidRPr="0009403E" w:rsidRDefault="0009403E" w:rsidP="003B28A3">
      <w:pPr>
        <w:pStyle w:val="ListParagraph"/>
        <w:numPr>
          <w:ilvl w:val="0"/>
          <w:numId w:val="1"/>
        </w:numPr>
        <w:rPr>
          <w:sz w:val="28"/>
          <w:lang w:val="en-IN"/>
        </w:rPr>
      </w:pPr>
      <w:r>
        <w:rPr>
          <w:rFonts w:ascii="Arial" w:hAnsi="Arial" w:cs="Arial"/>
          <w:color w:val="333333"/>
          <w:spacing w:val="5"/>
          <w:sz w:val="15"/>
          <w:szCs w:val="15"/>
          <w:shd w:val="clear" w:color="auto" w:fill="FFFFFF"/>
        </w:rPr>
        <w:t> </w:t>
      </w:r>
      <w:r w:rsidRPr="0009403E">
        <w:rPr>
          <w:rFonts w:ascii="Arial" w:hAnsi="Arial" w:cs="Arial"/>
          <w:color w:val="333333"/>
          <w:spacing w:val="5"/>
          <w:sz w:val="28"/>
          <w:szCs w:val="15"/>
          <w:shd w:val="clear" w:color="auto" w:fill="FFFFFF"/>
        </w:rPr>
        <w:t>Write the empirical relation between mean, mode and media</w:t>
      </w:r>
      <w:r>
        <w:rPr>
          <w:rFonts w:ascii="Arial" w:hAnsi="Arial" w:cs="Arial"/>
          <w:color w:val="333333"/>
          <w:spacing w:val="5"/>
          <w:sz w:val="28"/>
          <w:szCs w:val="15"/>
          <w:shd w:val="clear" w:color="auto" w:fill="FFFFFF"/>
        </w:rPr>
        <w:t>n.</w:t>
      </w:r>
    </w:p>
    <w:p w:rsidR="0009403E" w:rsidRPr="00933BA4" w:rsidRDefault="00ED3700" w:rsidP="003B28A3">
      <w:pPr>
        <w:pStyle w:val="ListParagraph"/>
        <w:numPr>
          <w:ilvl w:val="0"/>
          <w:numId w:val="1"/>
        </w:numPr>
        <w:rPr>
          <w:sz w:val="28"/>
          <w:lang w:val="en-IN"/>
        </w:rPr>
      </w:pPr>
      <w:r>
        <w:rPr>
          <w:rFonts w:ascii="Arial" w:hAnsi="Arial" w:cs="Arial"/>
          <w:color w:val="333333"/>
          <w:spacing w:val="5"/>
          <w:sz w:val="15"/>
          <w:szCs w:val="15"/>
          <w:shd w:val="clear" w:color="auto" w:fill="FFFFFF"/>
        </w:rPr>
        <w:t>  </w:t>
      </w:r>
      <w:r w:rsidRPr="00ED3700">
        <w:rPr>
          <w:rFonts w:ascii="Arial" w:hAnsi="Arial" w:cs="Arial"/>
          <w:color w:val="333333"/>
          <w:spacing w:val="5"/>
          <w:sz w:val="28"/>
          <w:szCs w:val="15"/>
          <w:shd w:val="clear" w:color="auto" w:fill="FFFFFF"/>
        </w:rPr>
        <w:t xml:space="preserve">The lengths of 40 leaves of a plant are measured correct up to the nearest </w:t>
      </w:r>
      <w:proofErr w:type="spellStart"/>
      <w:r w:rsidRPr="00ED3700">
        <w:rPr>
          <w:rFonts w:ascii="Arial" w:hAnsi="Arial" w:cs="Arial"/>
          <w:color w:val="333333"/>
          <w:spacing w:val="5"/>
          <w:sz w:val="28"/>
          <w:szCs w:val="15"/>
          <w:shd w:val="clear" w:color="auto" w:fill="FFFFFF"/>
        </w:rPr>
        <w:t>millimetre</w:t>
      </w:r>
      <w:proofErr w:type="spellEnd"/>
      <w:r w:rsidRPr="00ED3700">
        <w:rPr>
          <w:rFonts w:ascii="Arial" w:hAnsi="Arial" w:cs="Arial"/>
          <w:color w:val="333333"/>
          <w:spacing w:val="5"/>
          <w:sz w:val="28"/>
          <w:szCs w:val="15"/>
          <w:shd w:val="clear" w:color="auto" w:fill="FFFFFF"/>
        </w:rPr>
        <w:t xml:space="preserve"> and the data is as under:</w:t>
      </w:r>
      <w:r w:rsidR="002E3DFB">
        <w:rPr>
          <w:rFonts w:ascii="Arial" w:hAnsi="Arial" w:cs="Arial"/>
          <w:color w:val="333333"/>
          <w:spacing w:val="5"/>
          <w:sz w:val="28"/>
          <w:szCs w:val="15"/>
          <w:shd w:val="clear" w:color="auto" w:fill="FFFFFF"/>
        </w:rPr>
        <w:t xml:space="preserve">                           (5)</w:t>
      </w:r>
    </w:p>
    <w:tbl>
      <w:tblPr>
        <w:tblStyle w:val="TableGrid"/>
        <w:tblW w:w="0" w:type="auto"/>
        <w:tblInd w:w="720" w:type="dxa"/>
        <w:tblLook w:val="04A0"/>
      </w:tblPr>
      <w:tblGrid>
        <w:gridCol w:w="993"/>
        <w:gridCol w:w="909"/>
        <w:gridCol w:w="909"/>
        <w:gridCol w:w="909"/>
        <w:gridCol w:w="909"/>
        <w:gridCol w:w="909"/>
        <w:gridCol w:w="909"/>
        <w:gridCol w:w="803"/>
      </w:tblGrid>
      <w:tr w:rsidR="00004F0E" w:rsidTr="00004F0E">
        <w:tc>
          <w:tcPr>
            <w:tcW w:w="993" w:type="dxa"/>
          </w:tcPr>
          <w:p w:rsidR="00004F0E" w:rsidRDefault="00004F0E" w:rsidP="00933BA4">
            <w:pPr>
              <w:pStyle w:val="ListParagraph"/>
              <w:ind w:left="0"/>
              <w:rPr>
                <w:sz w:val="28"/>
                <w:lang w:val="en-IN"/>
              </w:rPr>
            </w:pPr>
            <w:r>
              <w:rPr>
                <w:sz w:val="28"/>
                <w:lang w:val="en-IN"/>
              </w:rPr>
              <w:t>Length</w:t>
            </w:r>
          </w:p>
          <w:p w:rsidR="00004F0E" w:rsidRDefault="00004F0E" w:rsidP="00933BA4">
            <w:pPr>
              <w:pStyle w:val="ListParagraph"/>
              <w:ind w:left="0"/>
              <w:rPr>
                <w:sz w:val="28"/>
                <w:lang w:val="en-IN"/>
              </w:rPr>
            </w:pPr>
            <w:r>
              <w:rPr>
                <w:sz w:val="28"/>
                <w:lang w:val="en-IN"/>
              </w:rPr>
              <w:t>(mm)</w:t>
            </w:r>
          </w:p>
        </w:tc>
        <w:tc>
          <w:tcPr>
            <w:tcW w:w="909" w:type="dxa"/>
          </w:tcPr>
          <w:p w:rsidR="00004F0E" w:rsidRDefault="00004F0E" w:rsidP="00933BA4">
            <w:pPr>
              <w:pStyle w:val="ListParagraph"/>
              <w:ind w:left="0"/>
              <w:rPr>
                <w:sz w:val="28"/>
                <w:lang w:val="en-IN"/>
              </w:rPr>
            </w:pPr>
            <w:r>
              <w:rPr>
                <w:sz w:val="28"/>
                <w:lang w:val="en-IN"/>
              </w:rPr>
              <w:t>118-126</w:t>
            </w:r>
          </w:p>
        </w:tc>
        <w:tc>
          <w:tcPr>
            <w:tcW w:w="909" w:type="dxa"/>
          </w:tcPr>
          <w:p w:rsidR="00004F0E" w:rsidRDefault="00004F0E" w:rsidP="00933BA4">
            <w:pPr>
              <w:pStyle w:val="ListParagraph"/>
              <w:ind w:left="0"/>
              <w:rPr>
                <w:sz w:val="28"/>
                <w:lang w:val="en-IN"/>
              </w:rPr>
            </w:pPr>
            <w:r>
              <w:rPr>
                <w:sz w:val="28"/>
                <w:lang w:val="en-IN"/>
              </w:rPr>
              <w:t>126-134</w:t>
            </w:r>
          </w:p>
        </w:tc>
        <w:tc>
          <w:tcPr>
            <w:tcW w:w="909" w:type="dxa"/>
          </w:tcPr>
          <w:p w:rsidR="00004F0E" w:rsidRDefault="00004F0E" w:rsidP="00933BA4">
            <w:pPr>
              <w:pStyle w:val="ListParagraph"/>
              <w:ind w:left="0"/>
              <w:rPr>
                <w:sz w:val="28"/>
                <w:lang w:val="en-IN"/>
              </w:rPr>
            </w:pPr>
            <w:r>
              <w:rPr>
                <w:sz w:val="28"/>
                <w:lang w:val="en-IN"/>
              </w:rPr>
              <w:t>134-142</w:t>
            </w:r>
          </w:p>
        </w:tc>
        <w:tc>
          <w:tcPr>
            <w:tcW w:w="909" w:type="dxa"/>
          </w:tcPr>
          <w:p w:rsidR="00004F0E" w:rsidRDefault="00004F0E" w:rsidP="00933BA4">
            <w:pPr>
              <w:pStyle w:val="ListParagraph"/>
              <w:ind w:left="0"/>
              <w:rPr>
                <w:sz w:val="28"/>
                <w:lang w:val="en-IN"/>
              </w:rPr>
            </w:pPr>
            <w:r>
              <w:rPr>
                <w:sz w:val="28"/>
                <w:lang w:val="en-IN"/>
              </w:rPr>
              <w:t>142-150</w:t>
            </w:r>
          </w:p>
        </w:tc>
        <w:tc>
          <w:tcPr>
            <w:tcW w:w="909" w:type="dxa"/>
          </w:tcPr>
          <w:p w:rsidR="00004F0E" w:rsidRDefault="00004F0E" w:rsidP="00933BA4">
            <w:pPr>
              <w:pStyle w:val="ListParagraph"/>
              <w:ind w:left="0"/>
              <w:rPr>
                <w:sz w:val="28"/>
                <w:lang w:val="en-IN"/>
              </w:rPr>
            </w:pPr>
            <w:r>
              <w:rPr>
                <w:sz w:val="28"/>
                <w:lang w:val="en-IN"/>
              </w:rPr>
              <w:t>150-158</w:t>
            </w:r>
          </w:p>
        </w:tc>
        <w:tc>
          <w:tcPr>
            <w:tcW w:w="909" w:type="dxa"/>
          </w:tcPr>
          <w:p w:rsidR="00004F0E" w:rsidRDefault="00004F0E" w:rsidP="00933BA4">
            <w:pPr>
              <w:pStyle w:val="ListParagraph"/>
              <w:ind w:left="0"/>
              <w:rPr>
                <w:sz w:val="28"/>
                <w:lang w:val="en-IN"/>
              </w:rPr>
            </w:pPr>
            <w:r>
              <w:rPr>
                <w:sz w:val="28"/>
                <w:lang w:val="en-IN"/>
              </w:rPr>
              <w:t>158-166</w:t>
            </w:r>
          </w:p>
        </w:tc>
        <w:tc>
          <w:tcPr>
            <w:tcW w:w="803" w:type="dxa"/>
          </w:tcPr>
          <w:p w:rsidR="00004F0E" w:rsidRDefault="00004F0E" w:rsidP="00933BA4">
            <w:pPr>
              <w:pStyle w:val="ListParagraph"/>
              <w:ind w:left="0"/>
              <w:rPr>
                <w:sz w:val="28"/>
                <w:lang w:val="en-IN"/>
              </w:rPr>
            </w:pPr>
          </w:p>
        </w:tc>
      </w:tr>
      <w:tr w:rsidR="00004F0E" w:rsidTr="00004F0E">
        <w:tc>
          <w:tcPr>
            <w:tcW w:w="993" w:type="dxa"/>
          </w:tcPr>
          <w:p w:rsidR="00004F0E" w:rsidRDefault="00004F0E" w:rsidP="00933BA4">
            <w:pPr>
              <w:pStyle w:val="ListParagraph"/>
              <w:ind w:left="0"/>
              <w:rPr>
                <w:sz w:val="28"/>
                <w:lang w:val="en-IN"/>
              </w:rPr>
            </w:pPr>
            <w:r>
              <w:rPr>
                <w:sz w:val="28"/>
                <w:lang w:val="en-IN"/>
              </w:rPr>
              <w:t>No. Of</w:t>
            </w:r>
          </w:p>
          <w:p w:rsidR="00004F0E" w:rsidRDefault="00004F0E" w:rsidP="00933BA4">
            <w:pPr>
              <w:pStyle w:val="ListParagraph"/>
              <w:ind w:left="0"/>
              <w:rPr>
                <w:sz w:val="28"/>
                <w:lang w:val="en-IN"/>
              </w:rPr>
            </w:pPr>
            <w:r>
              <w:rPr>
                <w:sz w:val="28"/>
                <w:lang w:val="en-IN"/>
              </w:rPr>
              <w:t>leaves</w:t>
            </w:r>
          </w:p>
        </w:tc>
        <w:tc>
          <w:tcPr>
            <w:tcW w:w="909" w:type="dxa"/>
          </w:tcPr>
          <w:p w:rsidR="00004F0E" w:rsidRDefault="00004F0E" w:rsidP="00933BA4">
            <w:pPr>
              <w:pStyle w:val="ListParagraph"/>
              <w:ind w:left="0"/>
              <w:rPr>
                <w:sz w:val="28"/>
                <w:lang w:val="en-IN"/>
              </w:rPr>
            </w:pPr>
            <w:r>
              <w:rPr>
                <w:sz w:val="28"/>
                <w:lang w:val="en-IN"/>
              </w:rPr>
              <w:t>4</w:t>
            </w:r>
          </w:p>
        </w:tc>
        <w:tc>
          <w:tcPr>
            <w:tcW w:w="909" w:type="dxa"/>
          </w:tcPr>
          <w:p w:rsidR="00004F0E" w:rsidRDefault="00004F0E" w:rsidP="00933BA4">
            <w:pPr>
              <w:pStyle w:val="ListParagraph"/>
              <w:ind w:left="0"/>
              <w:rPr>
                <w:sz w:val="28"/>
                <w:lang w:val="en-IN"/>
              </w:rPr>
            </w:pPr>
            <w:r>
              <w:rPr>
                <w:sz w:val="28"/>
                <w:lang w:val="en-IN"/>
              </w:rPr>
              <w:t>5</w:t>
            </w:r>
          </w:p>
        </w:tc>
        <w:tc>
          <w:tcPr>
            <w:tcW w:w="909" w:type="dxa"/>
          </w:tcPr>
          <w:p w:rsidR="00004F0E" w:rsidRDefault="00004F0E" w:rsidP="00933BA4">
            <w:pPr>
              <w:pStyle w:val="ListParagraph"/>
              <w:ind w:left="0"/>
              <w:rPr>
                <w:sz w:val="28"/>
                <w:lang w:val="en-IN"/>
              </w:rPr>
            </w:pPr>
            <w:r>
              <w:rPr>
                <w:sz w:val="28"/>
                <w:lang w:val="en-IN"/>
              </w:rPr>
              <w:t>10</w:t>
            </w:r>
          </w:p>
        </w:tc>
        <w:tc>
          <w:tcPr>
            <w:tcW w:w="909" w:type="dxa"/>
          </w:tcPr>
          <w:p w:rsidR="00004F0E" w:rsidRDefault="00004F0E" w:rsidP="00933BA4">
            <w:pPr>
              <w:pStyle w:val="ListParagraph"/>
              <w:ind w:left="0"/>
              <w:rPr>
                <w:sz w:val="28"/>
                <w:lang w:val="en-IN"/>
              </w:rPr>
            </w:pPr>
            <w:r>
              <w:rPr>
                <w:sz w:val="28"/>
                <w:lang w:val="en-IN"/>
              </w:rPr>
              <w:t>12</w:t>
            </w:r>
          </w:p>
        </w:tc>
        <w:tc>
          <w:tcPr>
            <w:tcW w:w="909" w:type="dxa"/>
          </w:tcPr>
          <w:p w:rsidR="00004F0E" w:rsidRDefault="00004F0E" w:rsidP="00933BA4">
            <w:pPr>
              <w:pStyle w:val="ListParagraph"/>
              <w:ind w:left="0"/>
              <w:rPr>
                <w:sz w:val="28"/>
                <w:lang w:val="en-IN"/>
              </w:rPr>
            </w:pPr>
            <w:r>
              <w:rPr>
                <w:sz w:val="28"/>
                <w:lang w:val="en-IN"/>
              </w:rPr>
              <w:t>4</w:t>
            </w:r>
          </w:p>
        </w:tc>
        <w:tc>
          <w:tcPr>
            <w:tcW w:w="909" w:type="dxa"/>
          </w:tcPr>
          <w:p w:rsidR="00004F0E" w:rsidRDefault="00004F0E" w:rsidP="00933BA4">
            <w:pPr>
              <w:pStyle w:val="ListParagraph"/>
              <w:ind w:left="0"/>
              <w:rPr>
                <w:sz w:val="28"/>
                <w:lang w:val="en-IN"/>
              </w:rPr>
            </w:pPr>
            <w:r>
              <w:rPr>
                <w:sz w:val="28"/>
                <w:lang w:val="en-IN"/>
              </w:rPr>
              <w:t>5</w:t>
            </w:r>
          </w:p>
        </w:tc>
        <w:tc>
          <w:tcPr>
            <w:tcW w:w="803" w:type="dxa"/>
          </w:tcPr>
          <w:p w:rsidR="00004F0E" w:rsidRDefault="00004F0E" w:rsidP="00933BA4">
            <w:pPr>
              <w:pStyle w:val="ListParagraph"/>
              <w:ind w:left="0"/>
              <w:rPr>
                <w:sz w:val="28"/>
                <w:lang w:val="en-IN"/>
              </w:rPr>
            </w:pPr>
          </w:p>
        </w:tc>
      </w:tr>
    </w:tbl>
    <w:p w:rsidR="00933BA4" w:rsidRPr="00933BA4" w:rsidRDefault="008826AA" w:rsidP="00933BA4">
      <w:pPr>
        <w:pStyle w:val="ListParagraph"/>
        <w:rPr>
          <w:sz w:val="28"/>
          <w:lang w:val="en-IN"/>
        </w:rPr>
      </w:pPr>
      <w:r>
        <w:rPr>
          <w:sz w:val="28"/>
          <w:lang w:val="en-IN"/>
        </w:rPr>
        <w:t>Find the mean and median length of leaves.</w:t>
      </w:r>
    </w:p>
    <w:p w:rsidR="00933BA4" w:rsidRPr="002E3DFB" w:rsidRDefault="002E3DFB" w:rsidP="002E3DFB">
      <w:pPr>
        <w:rPr>
          <w:sz w:val="28"/>
          <w:lang w:val="en-IN"/>
        </w:rPr>
      </w:pPr>
      <w:r>
        <w:rPr>
          <w:rFonts w:ascii="Arial" w:hAnsi="Arial" w:cs="Arial"/>
          <w:color w:val="333333"/>
          <w:spacing w:val="5"/>
          <w:sz w:val="28"/>
          <w:szCs w:val="15"/>
          <w:shd w:val="clear" w:color="auto" w:fill="FFFFFF"/>
        </w:rPr>
        <w:t xml:space="preserve">     </w:t>
      </w:r>
      <w:r w:rsidRPr="002E3DFB">
        <w:rPr>
          <w:rFonts w:ascii="Arial" w:hAnsi="Arial" w:cs="Arial"/>
          <w:color w:val="333333"/>
          <w:spacing w:val="5"/>
          <w:sz w:val="28"/>
          <w:szCs w:val="15"/>
          <w:shd w:val="clear" w:color="auto" w:fill="FFFFFF"/>
        </w:rPr>
        <w:t>6. Find mode and median for the following distribution:</w:t>
      </w:r>
      <w:r>
        <w:rPr>
          <w:rFonts w:ascii="Arial" w:hAnsi="Arial" w:cs="Arial"/>
          <w:color w:val="333333"/>
          <w:spacing w:val="5"/>
          <w:sz w:val="28"/>
          <w:szCs w:val="15"/>
          <w:shd w:val="clear" w:color="auto" w:fill="FFFFFF"/>
        </w:rPr>
        <w:t xml:space="preserve">             (5)</w:t>
      </w:r>
    </w:p>
    <w:tbl>
      <w:tblPr>
        <w:tblW w:w="9512" w:type="dxa"/>
        <w:tblCellSpacing w:w="15" w:type="dxa"/>
        <w:tblBorders>
          <w:top w:val="single" w:sz="2" w:space="0" w:color="444444"/>
          <w:left w:val="single" w:sz="2" w:space="0" w:color="444444"/>
          <w:bottom w:val="single" w:sz="2" w:space="0" w:color="444444"/>
          <w:right w:val="single" w:sz="2" w:space="0" w:color="444444"/>
        </w:tblBorders>
        <w:shd w:val="clear" w:color="auto" w:fill="F1ED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23"/>
        <w:gridCol w:w="1594"/>
        <w:gridCol w:w="1595"/>
        <w:gridCol w:w="1595"/>
        <w:gridCol w:w="1595"/>
        <w:gridCol w:w="1610"/>
      </w:tblGrid>
      <w:tr w:rsidR="002E3DFB" w:rsidRPr="002E3DFB" w:rsidTr="002E3DFB">
        <w:trPr>
          <w:trHeight w:val="456"/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vAlign w:val="center"/>
            <w:hideMark/>
          </w:tcPr>
          <w:p w:rsidR="002E3DFB" w:rsidRPr="002E3DFB" w:rsidRDefault="002E3DFB" w:rsidP="002E3DFB">
            <w:pPr>
              <w:spacing w:after="220" w:line="200" w:lineRule="atLeast"/>
              <w:rPr>
                <w:rFonts w:ascii="Arial" w:eastAsia="Times New Roman" w:hAnsi="Arial" w:cs="Arial"/>
                <w:color w:val="444444"/>
                <w:sz w:val="28"/>
                <w:szCs w:val="14"/>
              </w:rPr>
            </w:pPr>
            <w:r w:rsidRPr="002E3DFB">
              <w:rPr>
                <w:rFonts w:ascii="Arial" w:eastAsia="Times New Roman" w:hAnsi="Arial" w:cs="Arial"/>
                <w:color w:val="444444"/>
                <w:sz w:val="28"/>
                <w:szCs w:val="14"/>
              </w:rPr>
              <w:t>Class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vAlign w:val="center"/>
            <w:hideMark/>
          </w:tcPr>
          <w:p w:rsidR="002E3DFB" w:rsidRPr="002E3DFB" w:rsidRDefault="002E3DFB" w:rsidP="002E3DFB">
            <w:pPr>
              <w:spacing w:after="220" w:line="200" w:lineRule="atLeast"/>
              <w:rPr>
                <w:rFonts w:ascii="Arial" w:eastAsia="Times New Roman" w:hAnsi="Arial" w:cs="Arial"/>
                <w:color w:val="444444"/>
                <w:sz w:val="28"/>
                <w:szCs w:val="14"/>
              </w:rPr>
            </w:pPr>
            <w:r w:rsidRPr="002E3DFB">
              <w:rPr>
                <w:rFonts w:ascii="Arial" w:eastAsia="Times New Roman" w:hAnsi="Arial" w:cs="Arial"/>
                <w:color w:val="444444"/>
                <w:sz w:val="28"/>
                <w:szCs w:val="14"/>
              </w:rPr>
              <w:t>12.5 – 17.5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vAlign w:val="center"/>
            <w:hideMark/>
          </w:tcPr>
          <w:p w:rsidR="002E3DFB" w:rsidRPr="002E3DFB" w:rsidRDefault="002E3DFB" w:rsidP="002E3DFB">
            <w:pPr>
              <w:spacing w:after="220" w:line="200" w:lineRule="atLeast"/>
              <w:rPr>
                <w:rFonts w:ascii="Arial" w:eastAsia="Times New Roman" w:hAnsi="Arial" w:cs="Arial"/>
                <w:color w:val="444444"/>
                <w:sz w:val="28"/>
                <w:szCs w:val="14"/>
              </w:rPr>
            </w:pPr>
            <w:r w:rsidRPr="002E3DFB">
              <w:rPr>
                <w:rFonts w:ascii="Arial" w:eastAsia="Times New Roman" w:hAnsi="Arial" w:cs="Arial"/>
                <w:color w:val="444444"/>
                <w:sz w:val="28"/>
                <w:szCs w:val="14"/>
              </w:rPr>
              <w:t>17.5 – 22.5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vAlign w:val="center"/>
            <w:hideMark/>
          </w:tcPr>
          <w:p w:rsidR="002E3DFB" w:rsidRPr="002E3DFB" w:rsidRDefault="002E3DFB" w:rsidP="002E3DFB">
            <w:pPr>
              <w:spacing w:after="220" w:line="200" w:lineRule="atLeast"/>
              <w:rPr>
                <w:rFonts w:ascii="Arial" w:eastAsia="Times New Roman" w:hAnsi="Arial" w:cs="Arial"/>
                <w:color w:val="444444"/>
                <w:sz w:val="28"/>
                <w:szCs w:val="14"/>
              </w:rPr>
            </w:pPr>
            <w:r w:rsidRPr="002E3DFB">
              <w:rPr>
                <w:rFonts w:ascii="Arial" w:eastAsia="Times New Roman" w:hAnsi="Arial" w:cs="Arial"/>
                <w:color w:val="444444"/>
                <w:sz w:val="28"/>
                <w:szCs w:val="14"/>
              </w:rPr>
              <w:t>22.5 – 27.5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vAlign w:val="center"/>
            <w:hideMark/>
          </w:tcPr>
          <w:p w:rsidR="002E3DFB" w:rsidRPr="002E3DFB" w:rsidRDefault="002E3DFB" w:rsidP="002E3DFB">
            <w:pPr>
              <w:spacing w:after="220" w:line="200" w:lineRule="atLeast"/>
              <w:rPr>
                <w:rFonts w:ascii="Arial" w:eastAsia="Times New Roman" w:hAnsi="Arial" w:cs="Arial"/>
                <w:color w:val="444444"/>
                <w:sz w:val="28"/>
                <w:szCs w:val="14"/>
              </w:rPr>
            </w:pPr>
            <w:r w:rsidRPr="002E3DFB">
              <w:rPr>
                <w:rFonts w:ascii="Arial" w:eastAsia="Times New Roman" w:hAnsi="Arial" w:cs="Arial"/>
                <w:color w:val="444444"/>
                <w:sz w:val="28"/>
                <w:szCs w:val="14"/>
              </w:rPr>
              <w:t>27.5 – 32.5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vAlign w:val="center"/>
            <w:hideMark/>
          </w:tcPr>
          <w:p w:rsidR="002E3DFB" w:rsidRPr="002E3DFB" w:rsidRDefault="002E3DFB" w:rsidP="002E3DFB">
            <w:pPr>
              <w:spacing w:after="220" w:line="200" w:lineRule="atLeast"/>
              <w:rPr>
                <w:rFonts w:ascii="Arial" w:eastAsia="Times New Roman" w:hAnsi="Arial" w:cs="Arial"/>
                <w:color w:val="444444"/>
                <w:sz w:val="28"/>
                <w:szCs w:val="14"/>
              </w:rPr>
            </w:pPr>
            <w:r w:rsidRPr="002E3DFB">
              <w:rPr>
                <w:rFonts w:ascii="Arial" w:eastAsia="Times New Roman" w:hAnsi="Arial" w:cs="Arial"/>
                <w:color w:val="444444"/>
                <w:sz w:val="28"/>
                <w:szCs w:val="14"/>
              </w:rPr>
              <w:t>32.5 – 37.5</w:t>
            </w:r>
          </w:p>
        </w:tc>
      </w:tr>
      <w:tr w:rsidR="002E3DFB" w:rsidRPr="002E3DFB" w:rsidTr="002E3DFB">
        <w:trPr>
          <w:trHeight w:val="467"/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vAlign w:val="center"/>
            <w:hideMark/>
          </w:tcPr>
          <w:p w:rsidR="002E3DFB" w:rsidRPr="002E3DFB" w:rsidRDefault="002E3DFB" w:rsidP="002E3DFB">
            <w:pPr>
              <w:spacing w:after="220" w:line="200" w:lineRule="atLeast"/>
              <w:rPr>
                <w:rFonts w:ascii="Arial" w:eastAsia="Times New Roman" w:hAnsi="Arial" w:cs="Arial"/>
                <w:color w:val="444444"/>
                <w:sz w:val="28"/>
                <w:szCs w:val="14"/>
              </w:rPr>
            </w:pPr>
            <w:r w:rsidRPr="002E3DFB">
              <w:rPr>
                <w:rFonts w:ascii="Arial" w:eastAsia="Times New Roman" w:hAnsi="Arial" w:cs="Arial"/>
                <w:color w:val="444444"/>
                <w:sz w:val="28"/>
                <w:szCs w:val="14"/>
              </w:rPr>
              <w:t>Frequency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vAlign w:val="center"/>
            <w:hideMark/>
          </w:tcPr>
          <w:p w:rsidR="002E3DFB" w:rsidRPr="002E3DFB" w:rsidRDefault="002E3DFB" w:rsidP="002E3DFB">
            <w:pPr>
              <w:spacing w:after="220" w:line="200" w:lineRule="atLeast"/>
              <w:rPr>
                <w:rFonts w:ascii="Arial" w:eastAsia="Times New Roman" w:hAnsi="Arial" w:cs="Arial"/>
                <w:color w:val="444444"/>
                <w:sz w:val="28"/>
                <w:szCs w:val="14"/>
              </w:rPr>
            </w:pPr>
            <w:r w:rsidRPr="002E3DFB">
              <w:rPr>
                <w:rFonts w:ascii="Arial" w:eastAsia="Times New Roman" w:hAnsi="Arial" w:cs="Arial"/>
                <w:color w:val="444444"/>
                <w:sz w:val="28"/>
                <w:szCs w:val="14"/>
              </w:rPr>
              <w:t>2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vAlign w:val="center"/>
            <w:hideMark/>
          </w:tcPr>
          <w:p w:rsidR="002E3DFB" w:rsidRPr="002E3DFB" w:rsidRDefault="002E3DFB" w:rsidP="002E3DFB">
            <w:pPr>
              <w:spacing w:after="220" w:line="200" w:lineRule="atLeast"/>
              <w:rPr>
                <w:rFonts w:ascii="Arial" w:eastAsia="Times New Roman" w:hAnsi="Arial" w:cs="Arial"/>
                <w:color w:val="444444"/>
                <w:sz w:val="28"/>
                <w:szCs w:val="14"/>
              </w:rPr>
            </w:pPr>
            <w:r w:rsidRPr="002E3DFB">
              <w:rPr>
                <w:rFonts w:ascii="Arial" w:eastAsia="Times New Roman" w:hAnsi="Arial" w:cs="Arial"/>
                <w:color w:val="444444"/>
                <w:sz w:val="28"/>
                <w:szCs w:val="14"/>
              </w:rPr>
              <w:t>22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vAlign w:val="center"/>
            <w:hideMark/>
          </w:tcPr>
          <w:p w:rsidR="002E3DFB" w:rsidRPr="002E3DFB" w:rsidRDefault="002E3DFB" w:rsidP="002E3DFB">
            <w:pPr>
              <w:spacing w:after="220" w:line="200" w:lineRule="atLeast"/>
              <w:rPr>
                <w:rFonts w:ascii="Arial" w:eastAsia="Times New Roman" w:hAnsi="Arial" w:cs="Arial"/>
                <w:color w:val="444444"/>
                <w:sz w:val="28"/>
                <w:szCs w:val="14"/>
              </w:rPr>
            </w:pPr>
            <w:r w:rsidRPr="002E3DFB">
              <w:rPr>
                <w:rFonts w:ascii="Arial" w:eastAsia="Times New Roman" w:hAnsi="Arial" w:cs="Arial"/>
                <w:color w:val="444444"/>
                <w:sz w:val="28"/>
                <w:szCs w:val="14"/>
              </w:rPr>
              <w:t>19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vAlign w:val="center"/>
            <w:hideMark/>
          </w:tcPr>
          <w:p w:rsidR="002E3DFB" w:rsidRPr="002E3DFB" w:rsidRDefault="002E3DFB" w:rsidP="002E3DFB">
            <w:pPr>
              <w:spacing w:after="220" w:line="200" w:lineRule="atLeast"/>
              <w:rPr>
                <w:rFonts w:ascii="Arial" w:eastAsia="Times New Roman" w:hAnsi="Arial" w:cs="Arial"/>
                <w:color w:val="444444"/>
                <w:sz w:val="28"/>
                <w:szCs w:val="14"/>
              </w:rPr>
            </w:pPr>
            <w:r w:rsidRPr="002E3DFB">
              <w:rPr>
                <w:rFonts w:ascii="Arial" w:eastAsia="Times New Roman" w:hAnsi="Arial" w:cs="Arial"/>
                <w:color w:val="444444"/>
                <w:sz w:val="28"/>
                <w:szCs w:val="14"/>
              </w:rPr>
              <w:t>14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4" w:space="0" w:color="444444"/>
              <w:right w:val="single" w:sz="2" w:space="0" w:color="444444"/>
            </w:tcBorders>
            <w:shd w:val="clear" w:color="auto" w:fill="F1EDFF"/>
            <w:vAlign w:val="center"/>
            <w:hideMark/>
          </w:tcPr>
          <w:p w:rsidR="002E3DFB" w:rsidRPr="002E3DFB" w:rsidRDefault="002E3DFB" w:rsidP="002E3DFB">
            <w:pPr>
              <w:spacing w:after="220" w:line="200" w:lineRule="atLeast"/>
              <w:rPr>
                <w:rFonts w:ascii="Arial" w:eastAsia="Times New Roman" w:hAnsi="Arial" w:cs="Arial"/>
                <w:color w:val="444444"/>
                <w:sz w:val="28"/>
                <w:szCs w:val="14"/>
              </w:rPr>
            </w:pPr>
            <w:r w:rsidRPr="002E3DFB">
              <w:rPr>
                <w:rFonts w:ascii="Arial" w:eastAsia="Times New Roman" w:hAnsi="Arial" w:cs="Arial"/>
                <w:color w:val="444444"/>
                <w:sz w:val="28"/>
                <w:szCs w:val="14"/>
              </w:rPr>
              <w:t>13</w:t>
            </w:r>
          </w:p>
        </w:tc>
      </w:tr>
    </w:tbl>
    <w:p w:rsidR="002E3DFB" w:rsidRPr="003B28A3" w:rsidRDefault="002E3DFB" w:rsidP="002E3DFB">
      <w:pPr>
        <w:pStyle w:val="ListParagraph"/>
        <w:rPr>
          <w:sz w:val="28"/>
          <w:lang w:val="en-IN"/>
        </w:rPr>
      </w:pPr>
    </w:p>
    <w:sectPr w:rsidR="002E3DFB" w:rsidRPr="003B28A3" w:rsidSect="004B09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E2E74"/>
    <w:multiLevelType w:val="hybridMultilevel"/>
    <w:tmpl w:val="F3500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69F0"/>
    <w:rsid w:val="00004F0E"/>
    <w:rsid w:val="0009403E"/>
    <w:rsid w:val="002E3DFB"/>
    <w:rsid w:val="003B28A3"/>
    <w:rsid w:val="0042209B"/>
    <w:rsid w:val="004A3F8C"/>
    <w:rsid w:val="004B09F3"/>
    <w:rsid w:val="005D6501"/>
    <w:rsid w:val="0066474A"/>
    <w:rsid w:val="00686A5E"/>
    <w:rsid w:val="008826AA"/>
    <w:rsid w:val="00933BA4"/>
    <w:rsid w:val="00D94ACC"/>
    <w:rsid w:val="00E669F0"/>
    <w:rsid w:val="00ED3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9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69F0"/>
    <w:pPr>
      <w:ind w:left="720"/>
      <w:contextualSpacing/>
    </w:pPr>
  </w:style>
  <w:style w:type="table" w:styleId="TableGrid">
    <w:name w:val="Table Grid"/>
    <w:basedOn w:val="TableNormal"/>
    <w:uiPriority w:val="59"/>
    <w:rsid w:val="00E669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Sunirmal Roy</dc:creator>
  <cp:lastModifiedBy>Sunirmal Roy</cp:lastModifiedBy>
  <cp:revision>16</cp:revision>
  <dcterms:created xsi:type="dcterms:W3CDTF">2025-08-18T01:32:00Z</dcterms:created>
  <dcterms:modified xsi:type="dcterms:W3CDTF">2025-08-18T02:08:00Z</dcterms:modified>
</cp:coreProperties>
</file>